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F" w:rsidRPr="00DE069F" w:rsidRDefault="00DE069F" w:rsidP="00DE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9F">
        <w:rPr>
          <w:rFonts w:ascii="Times New Roman" w:hAnsi="Times New Roman" w:cs="Times New Roman"/>
          <w:b/>
          <w:sz w:val="24"/>
          <w:szCs w:val="24"/>
        </w:rPr>
        <w:t>2. План методической работы колледжа</w:t>
      </w:r>
    </w:p>
    <w:p w:rsidR="00DE069F" w:rsidRPr="00DE069F" w:rsidRDefault="00DE069F" w:rsidP="00DE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F" w:rsidRPr="00DE069F" w:rsidRDefault="00DE069F" w:rsidP="00DE069F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DE069F">
        <w:rPr>
          <w:b/>
          <w:bCs/>
        </w:rPr>
        <w:t xml:space="preserve">Основные направления и задачи методического кабинета </w:t>
      </w:r>
    </w:p>
    <w:p w:rsidR="00DE069F" w:rsidRPr="00DE069F" w:rsidRDefault="00DE069F" w:rsidP="00DE069F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DE069F">
        <w:rPr>
          <w:b/>
          <w:bCs/>
        </w:rPr>
        <w:t>на 2022-2023 учебный год.</w:t>
      </w:r>
    </w:p>
    <w:p w:rsidR="00DE069F" w:rsidRPr="00DE069F" w:rsidRDefault="00DE069F" w:rsidP="00DE069F">
      <w:pPr>
        <w:pStyle w:val="a6"/>
        <w:spacing w:before="0" w:beforeAutospacing="0" w:after="0" w:afterAutospacing="0"/>
        <w:jc w:val="center"/>
      </w:pPr>
    </w:p>
    <w:p w:rsidR="00DE069F" w:rsidRPr="00DE069F" w:rsidRDefault="00DE069F" w:rsidP="00DE069F">
      <w:pPr>
        <w:pStyle w:val="a6"/>
        <w:spacing w:before="0" w:beforeAutospacing="0" w:after="0" w:afterAutospacing="0" w:line="276" w:lineRule="auto"/>
        <w:jc w:val="both"/>
        <w:rPr>
          <w:b/>
        </w:rPr>
      </w:pPr>
      <w:r w:rsidRPr="00DE069F">
        <w:rPr>
          <w:b/>
        </w:rPr>
        <w:t xml:space="preserve">Цель: </w:t>
      </w:r>
    </w:p>
    <w:p w:rsidR="00DE069F" w:rsidRPr="00DE069F" w:rsidRDefault="00DE069F" w:rsidP="00DE069F">
      <w:pPr>
        <w:pStyle w:val="a6"/>
        <w:spacing w:before="0" w:beforeAutospacing="0" w:after="0" w:afterAutospacing="0" w:line="276" w:lineRule="auto"/>
        <w:ind w:firstLine="567"/>
        <w:jc w:val="both"/>
      </w:pPr>
      <w:r w:rsidRPr="00DE069F">
        <w:t>Непрерывное совершенствование профессионального уровня и педагогического мастерс</w:t>
      </w:r>
      <w:r w:rsidRPr="00DE069F">
        <w:t>т</w:t>
      </w:r>
      <w:r w:rsidRPr="00DE069F">
        <w:t>ва педагогических работников для повышения эффективности образовательного процесса ч</w:t>
      </w:r>
      <w:r w:rsidRPr="00DE069F">
        <w:t>е</w:t>
      </w:r>
      <w:r w:rsidRPr="00DE069F">
        <w:t>рез самообразование и применение ИКТ технологий в организации образовательной деятел</w:t>
      </w:r>
      <w:r w:rsidRPr="00DE069F">
        <w:t>ь</w:t>
      </w:r>
      <w:r w:rsidRPr="00DE069F">
        <w:t>ности.</w:t>
      </w:r>
    </w:p>
    <w:p w:rsidR="00DE069F" w:rsidRPr="00DE069F" w:rsidRDefault="00DE069F" w:rsidP="00DE069F">
      <w:pPr>
        <w:pStyle w:val="a6"/>
        <w:spacing w:before="0" w:beforeAutospacing="0" w:after="0" w:afterAutospacing="0" w:line="276" w:lineRule="auto"/>
        <w:ind w:firstLine="567"/>
        <w:jc w:val="both"/>
      </w:pPr>
    </w:p>
    <w:p w:rsidR="00DE069F" w:rsidRPr="00DE069F" w:rsidRDefault="00DE069F" w:rsidP="00DE069F">
      <w:pPr>
        <w:pStyle w:val="a6"/>
        <w:spacing w:before="0" w:beforeAutospacing="0" w:after="0" w:afterAutospacing="0" w:line="276" w:lineRule="auto"/>
        <w:jc w:val="both"/>
        <w:rPr>
          <w:b/>
        </w:rPr>
      </w:pPr>
      <w:r w:rsidRPr="00DE069F">
        <w:rPr>
          <w:b/>
        </w:rPr>
        <w:t>Приоритетные направления деятельности методического кабинета:</w:t>
      </w:r>
    </w:p>
    <w:p w:rsidR="00DE069F" w:rsidRPr="00DE069F" w:rsidRDefault="00DE069F" w:rsidP="00DE069F">
      <w:pPr>
        <w:pStyle w:val="a6"/>
        <w:spacing w:before="0" w:beforeAutospacing="0" w:after="0" w:afterAutospacing="0" w:line="276" w:lineRule="auto"/>
        <w:jc w:val="both"/>
        <w:rPr>
          <w:b/>
        </w:rPr>
      </w:pPr>
    </w:p>
    <w:p w:rsidR="00DE069F" w:rsidRPr="00DE069F" w:rsidRDefault="00DE069F" w:rsidP="00DE069F">
      <w:pPr>
        <w:pStyle w:val="a6"/>
        <w:spacing w:before="0" w:beforeAutospacing="0" w:after="0" w:afterAutospacing="0"/>
        <w:jc w:val="both"/>
      </w:pPr>
      <w:r w:rsidRPr="00DE069F">
        <w:t xml:space="preserve">1. Изучение и внедрение передового опыта научно-методической, </w:t>
      </w:r>
      <w:proofErr w:type="spellStart"/>
      <w:r w:rsidRPr="00DE069F">
        <w:t>учебно</w:t>
      </w:r>
      <w:proofErr w:type="spellEnd"/>
      <w:r w:rsidRPr="00DE069F">
        <w:t xml:space="preserve"> - методической раб</w:t>
      </w:r>
      <w:r w:rsidRPr="00DE069F">
        <w:t>о</w:t>
      </w:r>
      <w:r w:rsidRPr="00DE069F">
        <w:t>ты, инновационной деятельности преподавателей.</w:t>
      </w:r>
    </w:p>
    <w:p w:rsidR="00DE069F" w:rsidRPr="00DE069F" w:rsidRDefault="00DE069F" w:rsidP="00DE069F">
      <w:pPr>
        <w:pStyle w:val="a6"/>
        <w:spacing w:before="0" w:beforeAutospacing="0" w:after="0" w:afterAutospacing="0"/>
        <w:jc w:val="both"/>
      </w:pPr>
      <w:r w:rsidRPr="00DE069F">
        <w:t>2. Накопление и систематизация нормативной, учебно-программной и методической докуме</w:t>
      </w:r>
      <w:r w:rsidRPr="00DE069F">
        <w:t>н</w:t>
      </w:r>
      <w:r w:rsidRPr="00DE069F">
        <w:t xml:space="preserve">тации, научно-методической литературы, лучших методических разработок, рекомендованных к распространению </w:t>
      </w:r>
    </w:p>
    <w:p w:rsidR="00DE069F" w:rsidRPr="00DE069F" w:rsidRDefault="00DE069F" w:rsidP="00DE069F">
      <w:pPr>
        <w:pStyle w:val="a6"/>
        <w:spacing w:before="0" w:beforeAutospacing="0" w:after="0" w:afterAutospacing="0"/>
        <w:jc w:val="both"/>
      </w:pPr>
      <w:r w:rsidRPr="00DE069F">
        <w:t>3 Организация системы методических мероприятий (планирование и проведение конкурсов, практических конференций, педагогических мастерских, обобщение педагогического опыта).</w:t>
      </w:r>
    </w:p>
    <w:p w:rsidR="00DE069F" w:rsidRPr="00DE069F" w:rsidRDefault="00DE069F" w:rsidP="00DE06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69F">
        <w:rPr>
          <w:rFonts w:ascii="Times New Roman" w:hAnsi="Times New Roman"/>
          <w:sz w:val="24"/>
          <w:szCs w:val="24"/>
        </w:rPr>
        <w:t xml:space="preserve">4. Внедрение требований </w:t>
      </w:r>
      <w:r w:rsidRPr="00DE069F">
        <w:rPr>
          <w:rFonts w:ascii="Times New Roman" w:hAnsi="Times New Roman"/>
          <w:sz w:val="24"/>
          <w:szCs w:val="24"/>
          <w:lang w:val="en-US"/>
        </w:rPr>
        <w:t>World</w:t>
      </w:r>
      <w:r w:rsidRPr="00DE069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DE069F">
        <w:rPr>
          <w:rFonts w:ascii="Times New Roman" w:hAnsi="Times New Roman"/>
          <w:sz w:val="24"/>
          <w:szCs w:val="24"/>
          <w:lang w:val="en-US"/>
        </w:rPr>
        <w:t>Skills</w:t>
      </w:r>
      <w:r w:rsidRPr="00DE069F">
        <w:rPr>
          <w:rFonts w:ascii="Times New Roman" w:hAnsi="Times New Roman"/>
          <w:sz w:val="24"/>
          <w:szCs w:val="24"/>
        </w:rPr>
        <w:t xml:space="preserve"> в образовательный процесс СПО </w:t>
      </w:r>
    </w:p>
    <w:p w:rsidR="00DE069F" w:rsidRPr="00DE069F" w:rsidRDefault="00DE069F" w:rsidP="00DE06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69F">
        <w:rPr>
          <w:rFonts w:ascii="Times New Roman" w:hAnsi="Times New Roman"/>
          <w:sz w:val="24"/>
          <w:szCs w:val="24"/>
        </w:rPr>
        <w:t>5. Использование инновационных технологий для повышения качества образования.</w:t>
      </w:r>
    </w:p>
    <w:p w:rsidR="00DE069F" w:rsidRPr="00DE069F" w:rsidRDefault="00DE069F" w:rsidP="00DE06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069F" w:rsidRPr="00DE069F" w:rsidRDefault="00DE069F" w:rsidP="00DE0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0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Основные задачи:</w:t>
      </w:r>
    </w:p>
    <w:p w:rsidR="00DE069F" w:rsidRPr="00DE069F" w:rsidRDefault="00DE069F" w:rsidP="00DE0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9F">
        <w:rPr>
          <w:rFonts w:ascii="Times New Roman" w:hAnsi="Times New Roman" w:cs="Times New Roman"/>
          <w:sz w:val="24"/>
          <w:szCs w:val="24"/>
        </w:rPr>
        <w:t>1. Совершенствование образовательного процесса на основе требований ФГОС СПО – ТОП 50</w:t>
      </w:r>
    </w:p>
    <w:p w:rsidR="00DE069F" w:rsidRPr="00DE069F" w:rsidRDefault="00DE069F" w:rsidP="00DE0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9F">
        <w:rPr>
          <w:rFonts w:ascii="Times New Roman" w:hAnsi="Times New Roman" w:cs="Times New Roman"/>
          <w:sz w:val="24"/>
          <w:szCs w:val="24"/>
        </w:rPr>
        <w:t>2. Информационное и учебно-методическое обеспечение образовательного процесса;</w:t>
      </w:r>
    </w:p>
    <w:p w:rsidR="00DE069F" w:rsidRPr="00DE069F" w:rsidRDefault="00DE069F" w:rsidP="00DE0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69F">
        <w:rPr>
          <w:rFonts w:ascii="Times New Roman" w:hAnsi="Times New Roman" w:cs="Times New Roman"/>
          <w:sz w:val="24"/>
          <w:szCs w:val="24"/>
        </w:rPr>
        <w:t>3. Р</w:t>
      </w:r>
      <w:r w:rsidRPr="00DE069F">
        <w:rPr>
          <w:rFonts w:ascii="Times New Roman" w:hAnsi="Times New Roman" w:cs="Times New Roman"/>
          <w:sz w:val="24"/>
          <w:szCs w:val="24"/>
          <w:shd w:val="clear" w:color="auto" w:fill="FFFFFF"/>
        </w:rPr>
        <w:t>ост профессионального уровня и мастерства педагогических работн</w:t>
      </w:r>
      <w:r w:rsidRPr="00DE069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E069F">
        <w:rPr>
          <w:rFonts w:ascii="Times New Roman" w:hAnsi="Times New Roman" w:cs="Times New Roman"/>
          <w:sz w:val="24"/>
          <w:szCs w:val="24"/>
          <w:shd w:val="clear" w:color="auto" w:fill="FFFFFF"/>
        </w:rPr>
        <w:t>ков;</w:t>
      </w:r>
    </w:p>
    <w:p w:rsidR="00DE069F" w:rsidRPr="00DE069F" w:rsidRDefault="00DE069F" w:rsidP="00DE0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9F">
        <w:rPr>
          <w:rFonts w:ascii="Times New Roman" w:hAnsi="Times New Roman" w:cs="Times New Roman"/>
          <w:sz w:val="24"/>
          <w:szCs w:val="24"/>
        </w:rPr>
        <w:t>4. Применение в учебном процессе профессионально-направленных педагогических технол</w:t>
      </w:r>
      <w:r w:rsidRPr="00DE069F">
        <w:rPr>
          <w:rFonts w:ascii="Times New Roman" w:hAnsi="Times New Roman" w:cs="Times New Roman"/>
          <w:sz w:val="24"/>
          <w:szCs w:val="24"/>
        </w:rPr>
        <w:t>о</w:t>
      </w:r>
      <w:r w:rsidRPr="00DE069F">
        <w:rPr>
          <w:rFonts w:ascii="Times New Roman" w:hAnsi="Times New Roman" w:cs="Times New Roman"/>
          <w:sz w:val="24"/>
          <w:szCs w:val="24"/>
        </w:rPr>
        <w:t>гий, инновационных форм и методов обучения;</w:t>
      </w:r>
    </w:p>
    <w:p w:rsidR="00DE069F" w:rsidRPr="00DE069F" w:rsidRDefault="00DE069F" w:rsidP="00DE0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9F">
        <w:rPr>
          <w:rFonts w:ascii="Times New Roman" w:hAnsi="Times New Roman" w:cs="Times New Roman"/>
          <w:sz w:val="24"/>
          <w:szCs w:val="24"/>
          <w:shd w:val="clear" w:color="auto" w:fill="FFFFFF"/>
        </w:rPr>
        <w:t>5. Повышение профессиональной компетентности педагогов в соответствии с требованиями профессионального стандарта. Обеспечение оптимального уровня квалификации педагогич</w:t>
      </w:r>
      <w:r w:rsidRPr="00DE069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E069F">
        <w:rPr>
          <w:rFonts w:ascii="Times New Roman" w:hAnsi="Times New Roman" w:cs="Times New Roman"/>
          <w:sz w:val="24"/>
          <w:szCs w:val="24"/>
          <w:shd w:val="clear" w:color="auto" w:fill="FFFFFF"/>
        </w:rPr>
        <w:t>ских кадров, необходимого для успешного развития колледжа.</w:t>
      </w:r>
    </w:p>
    <w:p w:rsidR="00DE069F" w:rsidRPr="00DE069F" w:rsidRDefault="00DE069F" w:rsidP="00DE069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69F">
        <w:rPr>
          <w:rFonts w:ascii="Times New Roman" w:hAnsi="Times New Roman" w:cs="Times New Roman"/>
          <w:sz w:val="24"/>
          <w:szCs w:val="24"/>
          <w:shd w:val="clear" w:color="auto" w:fill="FFFFFF"/>
        </w:rPr>
        <w:t>6. Обеспечение методического сопровождения работы с молодыми специалистами и вновь пр</w:t>
      </w:r>
      <w:r w:rsidRPr="00DE069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E069F">
        <w:rPr>
          <w:rFonts w:ascii="Times New Roman" w:hAnsi="Times New Roman" w:cs="Times New Roman"/>
          <w:sz w:val="24"/>
          <w:szCs w:val="24"/>
          <w:shd w:val="clear" w:color="auto" w:fill="FFFFFF"/>
        </w:rPr>
        <w:t>бывшими педагогами.</w:t>
      </w:r>
    </w:p>
    <w:p w:rsidR="00DE069F" w:rsidRPr="00DE069F" w:rsidRDefault="00DE069F" w:rsidP="00DE069F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DE069F" w:rsidRPr="00DE069F" w:rsidRDefault="00DE069F" w:rsidP="00DE069F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DE069F">
        <w:rPr>
          <w:rFonts w:ascii="Times New Roman" w:hAnsi="Times New Roman"/>
          <w:color w:val="FF0000"/>
          <w:sz w:val="24"/>
          <w:szCs w:val="24"/>
        </w:rPr>
        <w:br w:type="page"/>
      </w:r>
      <w:r w:rsidRPr="00DE069F">
        <w:rPr>
          <w:rFonts w:ascii="Times New Roman" w:hAnsi="Times New Roman"/>
          <w:sz w:val="24"/>
          <w:szCs w:val="24"/>
        </w:rPr>
        <w:lastRenderedPageBreak/>
        <w:t>2.1 Методическая работа</w:t>
      </w:r>
    </w:p>
    <w:p w:rsidR="00DE069F" w:rsidRPr="00DE069F" w:rsidRDefault="00DE069F" w:rsidP="00DE06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822"/>
        <w:gridCol w:w="1419"/>
        <w:gridCol w:w="2269"/>
        <w:gridCol w:w="1684"/>
      </w:tblGrid>
      <w:tr w:rsidR="00DE069F" w:rsidRPr="00DE069F" w:rsidTr="00DE069F">
        <w:trPr>
          <w:tblHeader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DE06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E069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DE069F" w:rsidRPr="00DE069F" w:rsidTr="00DE069F">
        <w:trPr>
          <w:trHeight w:val="50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методического Совета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Члены метод. 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55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70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Утверждение плана аттестации педагогич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работников на 2022-2023 уч. год </w:t>
            </w:r>
          </w:p>
          <w:p w:rsidR="00DE069F" w:rsidRPr="00DE069F" w:rsidRDefault="00DE069F" w:rsidP="00DE0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70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прохождения стажировки преподавателями и мастерами п/о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DE069F" w:rsidRPr="00DE069F" w:rsidRDefault="00DE069F" w:rsidP="00DE0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57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Утверждение аттестации педагогических р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ботников в целях подтверждения соответствия занимаемым ими должностям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57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при аттестации на квалификацио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ную категорию</w:t>
            </w:r>
          </w:p>
          <w:p w:rsidR="00DE069F" w:rsidRPr="00DE069F" w:rsidRDefault="00DE069F" w:rsidP="00DE0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при необх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69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преподавателей по созд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нию и оформлению РП и ФОС</w:t>
            </w:r>
          </w:p>
          <w:p w:rsidR="00DE069F" w:rsidRPr="00DE069F" w:rsidRDefault="00DE069F" w:rsidP="00DE0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Преподаватели, Председатели ПЦК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Работа по разработке и корректировке учебно-планирующей и методической д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кументации, в соответствии с требованиями ФГОС СПО, ФГОС СПО по ТОП-50, акту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лизированными ФГОС.</w:t>
            </w:r>
          </w:p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методист.</w:t>
            </w:r>
          </w:p>
        </w:tc>
      </w:tr>
      <w:tr w:rsidR="00DE069F" w:rsidRPr="00DE069F" w:rsidTr="00DE069F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Работа по созданию и обновлению ФОС по дисциплинам и профессиональным мод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лям в соответствии с ФГОС СПО, ФГОС СПО по ТОП-50, актуализированными ФГОС.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Расширение зоны использования ИКТ в о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в условиях реал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зации ФГОС.</w:t>
            </w:r>
          </w:p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155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hd w:val="clear" w:color="auto" w:fill="FFFFFF"/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конкурса «Лучший преподаватель», «Лучший Мастер»,» Лу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ший классный руководитель» за 2022-2023 уч. г. </w:t>
            </w:r>
          </w:p>
          <w:p w:rsidR="00DE069F" w:rsidRPr="00DE069F" w:rsidRDefault="00DE069F" w:rsidP="00DE069F">
            <w:pPr>
              <w:shd w:val="clear" w:color="auto" w:fill="FFFFFF"/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E069F" w:rsidRPr="00DE069F" w:rsidTr="00DE069F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hd w:val="clear" w:color="auto" w:fill="FFFFFF"/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Систематизация накопленных в методич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ском кабинете материалов</w:t>
            </w:r>
          </w:p>
          <w:p w:rsidR="00DE069F" w:rsidRPr="00DE069F" w:rsidRDefault="00DE069F" w:rsidP="00DE069F">
            <w:pPr>
              <w:shd w:val="clear" w:color="auto" w:fill="FFFFFF"/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84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Оказание помощи преподавателям в разрабо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ке электронных учебных методических пос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119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69F">
              <w:rPr>
                <w:rFonts w:ascii="Times New Roman" w:hAnsi="Times New Roman"/>
                <w:sz w:val="24"/>
                <w:szCs w:val="24"/>
              </w:rPr>
              <w:t>Проведение конкурса профессионального мастерства по реализуемым специальностям и профессиям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Преподаватели пр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мастера ПО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Зав.производственной</w:t>
            </w:r>
            <w:proofErr w:type="spellEnd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E069F" w:rsidRPr="00DE069F" w:rsidTr="00DE069F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методической помощи преподав</w:t>
            </w: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телям и мастерам производственного об</w:t>
            </w: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чения при подготовке к проведению откр</w:t>
            </w: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тых мероприятий, конференций, конкурсов.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7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колледжа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trHeight w:val="69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проведении</w:t>
            </w:r>
          </w:p>
          <w:p w:rsidR="00DE069F" w:rsidRPr="00DE069F" w:rsidRDefault="00DE069F" w:rsidP="00DE0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открытых уроков, внеклассных мероприятий</w:t>
            </w:r>
          </w:p>
          <w:p w:rsidR="00DE069F" w:rsidRPr="00DE069F" w:rsidRDefault="00DE069F" w:rsidP="00DE0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DE069F" w:rsidRPr="00DE069F" w:rsidTr="00DE069F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заседания аттест</w:t>
            </w: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ционной комиссии колледжа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E069F" w:rsidRPr="00DE069F" w:rsidTr="00DE069F">
        <w:trPr>
          <w:trHeight w:val="96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пособий, рекоме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даций для студентов заочного отделения.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Зав.отделением</w:t>
            </w:r>
            <w:proofErr w:type="spellEnd"/>
          </w:p>
        </w:tc>
        <w:bookmarkStart w:id="0" w:name="_GoBack"/>
        <w:bookmarkEnd w:id="0"/>
      </w:tr>
      <w:tr w:rsidR="00DE069F" w:rsidRPr="00DE069F" w:rsidTr="00DE069F">
        <w:trPr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процесса, учитывающий требования непрерывного  многоуровневого  профессионального обр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 xml:space="preserve">зования: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DE069F" w:rsidRPr="00DE069F" w:rsidTr="00DE069F">
        <w:trPr>
          <w:trHeight w:val="1091"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пр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подавателей;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9F" w:rsidRPr="00DE069F" w:rsidTr="00DE069F">
        <w:trPr>
          <w:trHeight w:val="20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69F">
              <w:rPr>
                <w:rFonts w:ascii="Times New Roman" w:hAnsi="Times New Roman"/>
                <w:sz w:val="24"/>
                <w:szCs w:val="24"/>
              </w:rPr>
              <w:t>Организация и проведение студенческой н</w:t>
            </w:r>
            <w:r w:rsidRPr="00DE069F">
              <w:rPr>
                <w:rFonts w:ascii="Times New Roman" w:hAnsi="Times New Roman"/>
                <w:sz w:val="24"/>
                <w:szCs w:val="24"/>
              </w:rPr>
              <w:t>а</w:t>
            </w:r>
            <w:r w:rsidRPr="00DE069F">
              <w:rPr>
                <w:rFonts w:ascii="Times New Roman" w:hAnsi="Times New Roman"/>
                <w:sz w:val="24"/>
                <w:szCs w:val="24"/>
              </w:rPr>
              <w:t>учно-практической конференции на уровне колледжа, на муниципальном и региональном уровне.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E069F" w:rsidRPr="00DE069F" w:rsidTr="00DE069F">
        <w:trPr>
          <w:trHeight w:val="171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Анализ работы за 2022-2023 уч. год и обс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ждение плана работы на 2023-2024 уч. год.</w:t>
            </w:r>
          </w:p>
          <w:p w:rsidR="00DE069F" w:rsidRPr="00DE069F" w:rsidRDefault="00DE069F" w:rsidP="00DE069F">
            <w:pPr>
              <w:spacing w:after="0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9F" w:rsidRPr="00DE069F" w:rsidRDefault="00DE069F" w:rsidP="00DE0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DE069F" w:rsidRPr="00DE069F" w:rsidRDefault="00DE069F" w:rsidP="00DE0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Зав.отделением</w:t>
            </w:r>
            <w:proofErr w:type="spellEnd"/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E069F" w:rsidRPr="00DE069F" w:rsidRDefault="00DE069F" w:rsidP="00DE0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Зам директора по УР.</w:t>
            </w:r>
          </w:p>
          <w:p w:rsidR="00DE069F" w:rsidRPr="00DE069F" w:rsidRDefault="00DE069F" w:rsidP="00DE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9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DE069F" w:rsidRDefault="00DE069F" w:rsidP="00DE06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E069F" w:rsidRPr="00DE069F" w:rsidRDefault="00DE069F" w:rsidP="00DE06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069F">
        <w:rPr>
          <w:rFonts w:ascii="Times New Roman" w:hAnsi="Times New Roman" w:cs="Times New Roman"/>
          <w:sz w:val="24"/>
          <w:szCs w:val="24"/>
        </w:rPr>
        <w:t>Методисты</w:t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  <w:t xml:space="preserve">Л.В. Лушина </w:t>
      </w:r>
    </w:p>
    <w:p w:rsidR="00370F9E" w:rsidRPr="00DE069F" w:rsidRDefault="00DE069F" w:rsidP="00DE06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</w:r>
      <w:r w:rsidRPr="00DE069F">
        <w:rPr>
          <w:rFonts w:ascii="Times New Roman" w:hAnsi="Times New Roman" w:cs="Times New Roman"/>
          <w:sz w:val="24"/>
          <w:szCs w:val="24"/>
        </w:rPr>
        <w:tab/>
        <w:t>Н.</w:t>
      </w:r>
      <w:proofErr w:type="gramStart"/>
      <w:r w:rsidRPr="00DE069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69F">
        <w:rPr>
          <w:rFonts w:ascii="Times New Roman" w:hAnsi="Times New Roman" w:cs="Times New Roman"/>
          <w:sz w:val="24"/>
          <w:szCs w:val="24"/>
        </w:rPr>
        <w:t>.Малова</w:t>
      </w:r>
      <w:proofErr w:type="gramEnd"/>
    </w:p>
    <w:sectPr w:rsidR="00370F9E" w:rsidRPr="00DE069F" w:rsidSect="00DE069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AF"/>
    <w:rsid w:val="00236BAF"/>
    <w:rsid w:val="00370F9E"/>
    <w:rsid w:val="005D016D"/>
    <w:rsid w:val="00632D1C"/>
    <w:rsid w:val="006B654A"/>
    <w:rsid w:val="00C962E6"/>
    <w:rsid w:val="00D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F950"/>
  <w15:chartTrackingRefBased/>
  <w15:docId w15:val="{8D74094F-E976-4703-AD30-B5BBCC34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1C"/>
    <w:pPr>
      <w:suppressAutoHyphens/>
      <w:spacing w:after="200" w:line="276" w:lineRule="auto"/>
    </w:pPr>
    <w:rPr>
      <w:rFonts w:ascii="Calibri" w:eastAsia="Lucida Sans Unicode" w:hAnsi="Calibri" w:cs="font298"/>
      <w:lang w:eastAsia="ar-SA"/>
    </w:rPr>
  </w:style>
  <w:style w:type="paragraph" w:styleId="3">
    <w:name w:val="heading 3"/>
    <w:basedOn w:val="a"/>
    <w:next w:val="a"/>
    <w:link w:val="30"/>
    <w:qFormat/>
    <w:rsid w:val="00DE069F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6D"/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rsid w:val="00DE069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5">
    <w:name w:val="List Paragraph"/>
    <w:basedOn w:val="a"/>
    <w:uiPriority w:val="34"/>
    <w:qFormat/>
    <w:rsid w:val="00DE069F"/>
    <w:pPr>
      <w:suppressAutoHyphens w:val="0"/>
      <w:ind w:left="720"/>
    </w:pPr>
    <w:rPr>
      <w:rFonts w:eastAsia="Times New Roman" w:cs="Times New Roman"/>
      <w:lang w:eastAsia="ru-RU"/>
    </w:rPr>
  </w:style>
  <w:style w:type="paragraph" w:styleId="a6">
    <w:name w:val="Normal (Web)"/>
    <w:basedOn w:val="a"/>
    <w:uiPriority w:val="99"/>
    <w:rsid w:val="00DE06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DE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Наталья Юрьевна</dc:creator>
  <cp:keywords/>
  <dc:description/>
  <cp:lastModifiedBy>Малова Наталья Юрьевна</cp:lastModifiedBy>
  <cp:revision>5</cp:revision>
  <cp:lastPrinted>2022-05-24T05:43:00Z</cp:lastPrinted>
  <dcterms:created xsi:type="dcterms:W3CDTF">2022-02-24T13:13:00Z</dcterms:created>
  <dcterms:modified xsi:type="dcterms:W3CDTF">2022-09-27T08:08:00Z</dcterms:modified>
</cp:coreProperties>
</file>