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8418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AF078F" w:rsidP="00875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78F">
              <w:rPr>
                <w:rFonts w:ascii="Times New Roman" w:hAnsi="Times New Roman" w:cs="Times New Roman"/>
              </w:rPr>
              <w:t>Баркина</w:t>
            </w:r>
            <w:proofErr w:type="spellEnd"/>
            <w:r w:rsidRPr="00AF078F">
              <w:rPr>
                <w:rFonts w:ascii="Times New Roman" w:hAnsi="Times New Roman" w:cs="Times New Roman"/>
              </w:rPr>
              <w:t xml:space="preserve"> Елена Владимировна</w:t>
            </w:r>
            <w:bookmarkStart w:id="0" w:name="_GoBack"/>
            <w:bookmarkEnd w:id="0"/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21г. 05д.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22д.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– менеджер по специальности менеджмент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504BDC" w:rsidRPr="009E3E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28,04,2021г.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</w:tcPr>
          <w:p w:rsidR="00504BDC" w:rsidRDefault="00072C4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C4A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Организационно-правовое управление предприятием</w:t>
            </w:r>
          </w:p>
          <w:p w:rsidR="00072C4A" w:rsidRDefault="00072C4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C4A" w:rsidRDefault="00072C4A" w:rsidP="00875438">
            <w:pPr>
              <w:rPr>
                <w:rFonts w:ascii="Times New Roman" w:hAnsi="Times New Roman" w:cs="Times New Roman"/>
              </w:rPr>
            </w:pPr>
            <w:r w:rsidRPr="00072C4A">
              <w:rPr>
                <w:rFonts w:ascii="Times New Roman" w:hAnsi="Times New Roman" w:cs="Times New Roman"/>
                <w:sz w:val="18"/>
                <w:szCs w:val="18"/>
              </w:rPr>
              <w:t>Менеджмент качества</w:t>
            </w:r>
          </w:p>
        </w:tc>
        <w:tc>
          <w:tcPr>
            <w:tcW w:w="1655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47л. 08д.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иностранных языков им. Добролюбова,    (1991г.)             </w:t>
            </w:r>
            <w:r w:rsidRPr="00881995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</w:rPr>
              <w:t xml:space="preserve">английского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языка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0502F3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0502F3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  <w:r w:rsidR="00072C4A">
              <w:rPr>
                <w:rFonts w:ascii="Times New Roman" w:hAnsi="Times New Roman" w:cs="Times New Roman"/>
                <w:sz w:val="18"/>
                <w:szCs w:val="18"/>
              </w:rPr>
              <w:t xml:space="preserve"> общения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448A">
              <w:rPr>
                <w:rFonts w:ascii="Times New Roman" w:hAnsi="Times New Roman" w:cs="Times New Roman"/>
                <w:b/>
              </w:rPr>
              <w:t>информатики и вычислит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2E448A">
              <w:rPr>
                <w:rFonts w:ascii="Times New Roman" w:hAnsi="Times New Roman" w:cs="Times New Roman"/>
                <w:b/>
              </w:rPr>
              <w:t>ехник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D7A42">
              <w:rPr>
                <w:rFonts w:ascii="Times New Roman" w:hAnsi="Times New Roman" w:cs="Times New Roman"/>
              </w:rPr>
              <w:t>БПОУ ДПО «НИРО» повышение квалиф</w:t>
            </w:r>
            <w:r>
              <w:rPr>
                <w:rFonts w:ascii="Times New Roman" w:hAnsi="Times New Roman" w:cs="Times New Roman"/>
              </w:rPr>
              <w:t>икации по программе «Имидж педагога ПОО</w:t>
            </w:r>
            <w:r w:rsidR="001D7A42">
              <w:rPr>
                <w:rFonts w:ascii="Times New Roman" w:hAnsi="Times New Roman" w:cs="Times New Roman"/>
              </w:rPr>
              <w:t xml:space="preserve"> в условиях </w:t>
            </w:r>
            <w:proofErr w:type="spellStart"/>
            <w:r w:rsidR="001D7A42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="001D7A42">
              <w:rPr>
                <w:rFonts w:ascii="Times New Roman" w:hAnsi="Times New Roman" w:cs="Times New Roman"/>
              </w:rPr>
              <w:t xml:space="preserve"> образо</w:t>
            </w:r>
            <w:r>
              <w:rPr>
                <w:rFonts w:ascii="Times New Roman" w:hAnsi="Times New Roman" w:cs="Times New Roman"/>
              </w:rPr>
              <w:t>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Н. А. 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Татьяна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28д.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11д.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Минина» (2016г.)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44.03.05 Педагогическое образование История и Обществознание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БАКАЛАВР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1D7A42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D7A42" w:rsidRDefault="001D7A42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7A42" w:rsidRDefault="001D7A42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Людмила Павловна</w:t>
            </w:r>
          </w:p>
        </w:tc>
        <w:tc>
          <w:tcPr>
            <w:tcW w:w="1873" w:type="dxa"/>
            <w:gridSpan w:val="2"/>
          </w:tcPr>
          <w:p w:rsidR="001D7A42" w:rsidRDefault="001D7A42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1D7A42" w:rsidRDefault="001D7A42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</w:t>
            </w:r>
          </w:p>
          <w:p w:rsidR="001D7A42" w:rsidRDefault="001D7A42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04м.</w:t>
            </w:r>
          </w:p>
          <w:p w:rsidR="001D7A42" w:rsidRDefault="001D7A42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D7A42" w:rsidRDefault="001D7A42" w:rsidP="001D7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</w:t>
            </w:r>
          </w:p>
          <w:p w:rsidR="001D7A42" w:rsidRDefault="001D7A42" w:rsidP="001D7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04м</w:t>
            </w:r>
          </w:p>
        </w:tc>
        <w:tc>
          <w:tcPr>
            <w:tcW w:w="3119" w:type="dxa"/>
          </w:tcPr>
          <w:p w:rsidR="001D7A42" w:rsidRPr="001D7A42" w:rsidRDefault="001D7A42" w:rsidP="001D7A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7A42">
              <w:rPr>
                <w:rFonts w:ascii="Times New Roman" w:hAnsi="Times New Roman" w:cs="Times New Roman"/>
              </w:rPr>
              <w:t>Кулебакский</w:t>
            </w:r>
            <w:proofErr w:type="spellEnd"/>
            <w:r w:rsidRPr="001D7A42">
              <w:rPr>
                <w:rFonts w:ascii="Times New Roman" w:hAnsi="Times New Roman" w:cs="Times New Roman"/>
              </w:rPr>
              <w:t xml:space="preserve"> металлургический колледж 1995 г.) юрист-бухгалтер</w:t>
            </w:r>
            <w:proofErr w:type="gramEnd"/>
          </w:p>
          <w:p w:rsidR="001D7A42" w:rsidRDefault="001D7A42" w:rsidP="001D7A42">
            <w:pPr>
              <w:rPr>
                <w:rFonts w:ascii="Times New Roman" w:hAnsi="Times New Roman" w:cs="Times New Roman"/>
              </w:rPr>
            </w:pPr>
            <w:r w:rsidRPr="001D7A42">
              <w:rPr>
                <w:rFonts w:ascii="Times New Roman" w:hAnsi="Times New Roman" w:cs="Times New Roman"/>
              </w:rPr>
              <w:t>Нижегородский государственный университет им. Н.И. Лобачевского (2000 г.) Историк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49FD" w:rsidRPr="00D349FD" w:rsidRDefault="00D349FD" w:rsidP="00D349FD">
            <w:pPr>
              <w:jc w:val="center"/>
              <w:rPr>
                <w:rFonts w:ascii="Times New Roman" w:hAnsi="Times New Roman" w:cs="Times New Roman"/>
              </w:rPr>
            </w:pPr>
            <w:r w:rsidRPr="00D349FD">
              <w:rPr>
                <w:rFonts w:ascii="Times New Roman" w:hAnsi="Times New Roman" w:cs="Times New Roman"/>
              </w:rPr>
              <w:t>29.05.2019г.</w:t>
            </w:r>
          </w:p>
          <w:p w:rsidR="001D7A42" w:rsidRDefault="00D349FD" w:rsidP="00D349FD">
            <w:pPr>
              <w:jc w:val="center"/>
              <w:rPr>
                <w:rFonts w:ascii="Times New Roman" w:hAnsi="Times New Roman" w:cs="Times New Roman"/>
              </w:rPr>
            </w:pPr>
            <w:r w:rsidRPr="00D349F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7A42" w:rsidRDefault="001D7A4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A42">
              <w:rPr>
                <w:rFonts w:ascii="Times New Roman" w:hAnsi="Times New Roman" w:cs="Times New Roman"/>
                <w:sz w:val="18"/>
                <w:szCs w:val="18"/>
              </w:rPr>
              <w:t>ГБОУ ВО НГИЭУ повышение квалификации с 01.10 по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.12.2019г. «Бережливое производ</w:t>
            </w:r>
            <w:r w:rsidRPr="001D7A42">
              <w:rPr>
                <w:rFonts w:ascii="Times New Roman" w:hAnsi="Times New Roman" w:cs="Times New Roman"/>
                <w:sz w:val="18"/>
                <w:szCs w:val="18"/>
              </w:rPr>
              <w:t>ство»  72 часа.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7A42" w:rsidRDefault="001D7A42" w:rsidP="001D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1D7A42" w:rsidRDefault="001D7A42" w:rsidP="001D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1D7A42" w:rsidRDefault="001D7A42" w:rsidP="001D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  <w:p w:rsidR="001D7A42" w:rsidRDefault="001D7A42" w:rsidP="001D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ГБПОУ ДПО «НИРО» повышение 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кации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072C4A" w:rsidRDefault="00072C4A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58F" w:rsidRDefault="00072C4A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4A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  <w:p w:rsidR="00072C4A" w:rsidRPr="00B16136" w:rsidRDefault="00072C4A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4A">
              <w:rPr>
                <w:rFonts w:ascii="Times New Roman" w:hAnsi="Times New Roman" w:cs="Times New Roman"/>
                <w:sz w:val="20"/>
                <w:szCs w:val="20"/>
              </w:rPr>
              <w:t>Химические и физико-химические методы анализа</w:t>
            </w: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Сергеевна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02м.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(2009г)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архитектурно-строительный университет (2011г.)</w:t>
            </w:r>
          </w:p>
          <w:p w:rsidR="00504BDC" w:rsidRPr="009C1A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по специальности «Бухгалтерский учет, анализ и аудит»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НГИЭУ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01.10.по 25.12.2019г. по доп. проф. Программе «Бережливое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водство</w:t>
            </w:r>
            <w:proofErr w:type="spellEnd"/>
            <w:r>
              <w:rPr>
                <w:rFonts w:ascii="Times New Roman" w:hAnsi="Times New Roman" w:cs="Times New Roman"/>
              </w:rPr>
              <w:t>»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504BDC" w:rsidRPr="00757C94" w:rsidRDefault="00504BDC" w:rsidP="008754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квалификации по программа «Проектирование учебного </w:t>
            </w:r>
            <w:r>
              <w:rPr>
                <w:rFonts w:ascii="Times New Roman" w:hAnsi="Times New Roman" w:cs="Times New Roman"/>
              </w:rPr>
              <w:lastRenderedPageBreak/>
              <w:t>занятия на основе требований ФГОС» с 05.10. 30.10.2020г.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072C4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Документационное обеспечение технологических процессов металлургического производства</w:t>
            </w:r>
          </w:p>
          <w:p w:rsidR="00D349FD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МДК 01.03 Управление технологическими процессами производства стали, ферросплавов и лигатур в электропечах и </w:t>
            </w:r>
            <w:proofErr w:type="gramStart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 ними</w:t>
            </w:r>
          </w:p>
          <w:p w:rsidR="00D349FD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МДК 01.04 Информационно-коммуникационные технологии в профессиональной деятельности</w:t>
            </w:r>
          </w:p>
          <w:p w:rsidR="00D349FD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МДК 02.01 Организационно-правовое управление предприятием</w:t>
            </w:r>
          </w:p>
          <w:p w:rsidR="00D349FD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МДК 02.02 Менеджмент </w:t>
            </w:r>
            <w:r w:rsidRPr="00D34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</w:t>
            </w:r>
          </w:p>
          <w:p w:rsidR="00D349FD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МДК 03.01 Технология исследовательской деятельности</w:t>
            </w:r>
          </w:p>
          <w:p w:rsidR="00D349FD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МДК 03.02 Организация технического контроля на металлургическом предприятии</w:t>
            </w:r>
          </w:p>
          <w:p w:rsidR="00D349FD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технологическими процессами производства чугуна и </w:t>
            </w:r>
            <w:proofErr w:type="gramStart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 ними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 11м. 14д.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Челябинский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Институт им. Ленинского комсомола,  (1986г.)                     </w:t>
            </w:r>
          </w:p>
          <w:p w:rsidR="00504BDC" w:rsidRPr="0015558D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5558D">
              <w:rPr>
                <w:rFonts w:ascii="Times New Roman" w:hAnsi="Times New Roman" w:cs="Times New Roman"/>
                <w:b/>
              </w:rPr>
              <w:t>инженер-механик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  <w:p w:rsidR="00D349FD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08м. 26д.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Университет,  (1991г.) 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 7д.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(1994г.)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28л. 10м.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27л.27д.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401BF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 w:rsidRPr="00A401BF">
              <w:rPr>
                <w:rFonts w:ascii="Times New Roman" w:hAnsi="Times New Roman" w:cs="Times New Roman"/>
                <w:b/>
              </w:rPr>
              <w:t xml:space="preserve">. Жизнедеятельности и </w:t>
            </w:r>
            <w:r w:rsidRPr="00A401BF">
              <w:rPr>
                <w:rFonts w:ascii="Times New Roman" w:hAnsi="Times New Roman" w:cs="Times New Roman"/>
                <w:b/>
              </w:rPr>
              <w:lastRenderedPageBreak/>
              <w:t>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40л.08м.19д.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22г.04м.</w:t>
            </w:r>
          </w:p>
        </w:tc>
        <w:tc>
          <w:tcPr>
            <w:tcW w:w="3119" w:type="dxa"/>
          </w:tcPr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институт,    (1987г.)         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инженер-металлург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2615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</w:tr>
      <w:tr w:rsidR="00D349FD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D349FD" w:rsidRDefault="00D349FD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D349FD" w:rsidRDefault="00D3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</w:t>
            </w:r>
          </w:p>
          <w:p w:rsidR="00D349FD" w:rsidRDefault="00D349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D349FD" w:rsidRDefault="00D349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Заведующая отделением </w:t>
            </w:r>
          </w:p>
        </w:tc>
        <w:tc>
          <w:tcPr>
            <w:tcW w:w="850" w:type="dxa"/>
            <w:gridSpan w:val="2"/>
          </w:tcPr>
          <w:p w:rsidR="00D349FD" w:rsidRDefault="00D349F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22.04.1979</w:t>
            </w:r>
          </w:p>
        </w:tc>
        <w:tc>
          <w:tcPr>
            <w:tcW w:w="709" w:type="dxa"/>
            <w:gridSpan w:val="2"/>
          </w:tcPr>
          <w:p w:rsidR="00D349FD" w:rsidRDefault="00D349F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12л.07м.</w:t>
            </w:r>
          </w:p>
        </w:tc>
        <w:tc>
          <w:tcPr>
            <w:tcW w:w="3119" w:type="dxa"/>
          </w:tcPr>
          <w:p w:rsidR="00D349FD" w:rsidRDefault="00D3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</w:t>
            </w:r>
          </w:p>
          <w:p w:rsidR="00D349FD" w:rsidRDefault="00D349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открытый университет,  (2002г.)    </w:t>
            </w:r>
            <w:r>
              <w:rPr>
                <w:rFonts w:ascii="Times New Roman" w:hAnsi="Times New Roman" w:cs="Times New Roman"/>
                <w:b/>
              </w:rPr>
              <w:t>инженер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49FD" w:rsidRDefault="00D34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9FD" w:rsidRDefault="00D34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  <w:p w:rsidR="00D349FD" w:rsidRDefault="00D3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349FD" w:rsidRDefault="00D349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349FD" w:rsidRDefault="00D34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D349FD" w:rsidRDefault="00D34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D349FD" w:rsidRDefault="00D3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D349FD" w:rsidRDefault="00D349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НГИЭУ повышение квалификации с 01.10 по 25.12.2019г. «Бережливое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  72 часа.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49FD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  <w:p w:rsidR="00D349FD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Системы автоматизированного проектирования</w:t>
            </w:r>
          </w:p>
          <w:p w:rsidR="00D349FD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 в профессиональной</w:t>
            </w:r>
          </w:p>
        </w:tc>
      </w:tr>
      <w:tr w:rsidR="00D349FD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D349FD" w:rsidRDefault="00D349FD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D349FD" w:rsidRDefault="00D349F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D349FD" w:rsidRDefault="00D349F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производственной практики</w:t>
            </w:r>
          </w:p>
        </w:tc>
        <w:tc>
          <w:tcPr>
            <w:tcW w:w="850" w:type="dxa"/>
            <w:gridSpan w:val="2"/>
          </w:tcPr>
          <w:p w:rsidR="00D349FD" w:rsidRDefault="00D349F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27.06.1964</w:t>
            </w:r>
          </w:p>
        </w:tc>
        <w:tc>
          <w:tcPr>
            <w:tcW w:w="709" w:type="dxa"/>
            <w:gridSpan w:val="2"/>
          </w:tcPr>
          <w:p w:rsidR="00D349FD" w:rsidRDefault="00D349F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33г 01м.</w:t>
            </w:r>
          </w:p>
        </w:tc>
        <w:tc>
          <w:tcPr>
            <w:tcW w:w="3119" w:type="dxa"/>
          </w:tcPr>
          <w:p w:rsidR="00D349FD" w:rsidRDefault="00D349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политехнический институт, (1989г.)              </w:t>
            </w:r>
            <w:r>
              <w:rPr>
                <w:rFonts w:ascii="Times New Roman" w:hAnsi="Times New Roman" w:cs="Times New Roman"/>
                <w:b/>
              </w:rPr>
              <w:t>инженер-металлург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49FD" w:rsidRDefault="00D349FD">
            <w:pPr>
              <w:jc w:val="center"/>
              <w:rPr>
                <w:rFonts w:ascii="Times New Roman" w:hAnsi="Times New Roman" w:cs="Times New Roman"/>
              </w:rPr>
            </w:pPr>
          </w:p>
          <w:p w:rsidR="00D349FD" w:rsidRDefault="00D34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30.05.2018г</w:t>
            </w:r>
          </w:p>
          <w:p w:rsidR="00D349FD" w:rsidRDefault="00D3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D349FD" w:rsidRDefault="00D349F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349FD" w:rsidRDefault="00D34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D349FD" w:rsidRDefault="00D3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D349FD" w:rsidRDefault="00D349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 «Современные образовательные технологии в профессиональном образовании в условиях реализации актуализированных  ФГОС СПО» с 03.02. по 23.10.2020г. (144ч.)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49FD" w:rsidRPr="00D349FD" w:rsidRDefault="00D349F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МДК 03.04 Технологические процессы термической обработки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072C4A"/>
    <w:rsid w:val="001D7A42"/>
    <w:rsid w:val="001F2DDE"/>
    <w:rsid w:val="0025559C"/>
    <w:rsid w:val="003138E2"/>
    <w:rsid w:val="003E2615"/>
    <w:rsid w:val="00504BDC"/>
    <w:rsid w:val="00585F78"/>
    <w:rsid w:val="007536CB"/>
    <w:rsid w:val="007C358F"/>
    <w:rsid w:val="00875438"/>
    <w:rsid w:val="008939C9"/>
    <w:rsid w:val="00AF078F"/>
    <w:rsid w:val="00BE498F"/>
    <w:rsid w:val="00D349FD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Студент</cp:lastModifiedBy>
  <cp:revision>4</cp:revision>
  <dcterms:created xsi:type="dcterms:W3CDTF">2021-06-02T13:40:00Z</dcterms:created>
  <dcterms:modified xsi:type="dcterms:W3CDTF">2021-06-02T15:34:00Z</dcterms:modified>
</cp:coreProperties>
</file>