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90" w:rsidRDefault="00C12090" w:rsidP="00C12090">
      <w:pPr>
        <w:jc w:val="center"/>
        <w:rPr>
          <w:b/>
          <w:sz w:val="24"/>
          <w:szCs w:val="24"/>
        </w:rPr>
      </w:pPr>
      <w:r>
        <w:rPr>
          <w:b/>
        </w:rPr>
        <w:t>План методической работы колледжа</w:t>
      </w:r>
    </w:p>
    <w:p w:rsidR="00C12090" w:rsidRDefault="00C12090" w:rsidP="00C12090">
      <w:pPr>
        <w:jc w:val="center"/>
        <w:rPr>
          <w:b/>
          <w:sz w:val="24"/>
          <w:szCs w:val="24"/>
        </w:rPr>
      </w:pPr>
    </w:p>
    <w:p w:rsidR="00C12090" w:rsidRDefault="00C12090" w:rsidP="00C12090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Основные направления и задачи методического кабинета </w:t>
      </w:r>
    </w:p>
    <w:p w:rsidR="00C12090" w:rsidRDefault="00C12090" w:rsidP="00C12090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2020-2021 учебный год.</w:t>
      </w:r>
    </w:p>
    <w:p w:rsidR="00C12090" w:rsidRDefault="00C12090" w:rsidP="00C12090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C12090" w:rsidRDefault="00C12090" w:rsidP="00C12090">
      <w:pPr>
        <w:pStyle w:val="a4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Цель: </w:t>
      </w:r>
    </w:p>
    <w:p w:rsidR="00C12090" w:rsidRDefault="00C12090" w:rsidP="00C12090">
      <w:pPr>
        <w:pStyle w:val="a4"/>
        <w:spacing w:before="0" w:beforeAutospacing="0" w:after="0" w:afterAutospacing="0" w:line="276" w:lineRule="auto"/>
        <w:ind w:firstLine="567"/>
        <w:jc w:val="both"/>
      </w:pPr>
      <w:r>
        <w:t>Непрерывное совершенствование профессионального уровня и педагогического мастерства педагогических работников для повышения эффективности образовательного процесса через  самообразование и применение ИКТ технологий в организации образовательной деятельности.</w:t>
      </w:r>
    </w:p>
    <w:p w:rsidR="00C12090" w:rsidRDefault="00C12090" w:rsidP="00C12090">
      <w:pPr>
        <w:pStyle w:val="a4"/>
        <w:spacing w:before="0" w:beforeAutospacing="0" w:after="0" w:afterAutospacing="0" w:line="276" w:lineRule="auto"/>
        <w:ind w:firstLine="567"/>
        <w:jc w:val="both"/>
        <w:rPr>
          <w:color w:val="FF0000"/>
        </w:rPr>
      </w:pPr>
    </w:p>
    <w:p w:rsidR="00C12090" w:rsidRDefault="00C12090" w:rsidP="00C12090">
      <w:pPr>
        <w:pStyle w:val="a4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Приоритетные направления деятельности методического кабинета:</w:t>
      </w:r>
    </w:p>
    <w:p w:rsidR="00C12090" w:rsidRDefault="00C12090" w:rsidP="00C12090">
      <w:pPr>
        <w:pStyle w:val="a4"/>
        <w:spacing w:before="0" w:beforeAutospacing="0" w:after="0" w:afterAutospacing="0" w:line="276" w:lineRule="auto"/>
        <w:jc w:val="both"/>
        <w:rPr>
          <w:b/>
        </w:rPr>
      </w:pPr>
    </w:p>
    <w:p w:rsidR="00C12090" w:rsidRDefault="00C12090" w:rsidP="00C12090">
      <w:pPr>
        <w:pStyle w:val="a4"/>
        <w:spacing w:before="0" w:beforeAutospacing="0" w:after="0" w:afterAutospacing="0"/>
        <w:jc w:val="both"/>
      </w:pPr>
      <w:r>
        <w:t xml:space="preserve">1. Изучение и внедрение передового опыта научно-методической, </w:t>
      </w:r>
      <w:proofErr w:type="spellStart"/>
      <w:r>
        <w:t>учебно</w:t>
      </w:r>
      <w:proofErr w:type="spellEnd"/>
      <w:r>
        <w:t xml:space="preserve"> - методической работы, инновационной деятельности преподавателей.</w:t>
      </w:r>
    </w:p>
    <w:p w:rsidR="00C12090" w:rsidRDefault="00C12090" w:rsidP="00C12090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2. </w:t>
      </w:r>
      <w:r>
        <w:t xml:space="preserve">Накопление и систематизация нормативной, учебно-программной и методической документации, научно-методической литературы, лучших методических разработок, рекомендованных к распространению </w:t>
      </w:r>
    </w:p>
    <w:p w:rsidR="00C12090" w:rsidRDefault="00C12090" w:rsidP="00C12090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3 Организация системы методических мероприятий (планирование и проведение конкурсов, практических конференций, педагогических мастерских, обобщение педагогического опыта).</w:t>
      </w:r>
    </w:p>
    <w:p w:rsidR="00C12090" w:rsidRDefault="00C12090" w:rsidP="00C120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Внедрение требований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World</w:t>
      </w:r>
      <w:r w:rsidRPr="00BD05F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Skills</w:t>
      </w:r>
      <w:r>
        <w:rPr>
          <w:rFonts w:ascii="Times New Roman" w:hAnsi="Times New Roman"/>
          <w:color w:val="000000"/>
          <w:sz w:val="24"/>
          <w:szCs w:val="24"/>
        </w:rPr>
        <w:t xml:space="preserve"> в образовательный процесс СПО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2090" w:rsidRDefault="00C12090" w:rsidP="00C120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Использование инновационных технологий для повышения качества образования.</w:t>
      </w:r>
    </w:p>
    <w:p w:rsidR="00C12090" w:rsidRDefault="00C12090" w:rsidP="00C1209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2090" w:rsidRDefault="00C12090" w:rsidP="00C1209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Основные задачи:</w:t>
      </w:r>
    </w:p>
    <w:p w:rsidR="00C12090" w:rsidRDefault="00C12090" w:rsidP="00C120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Совершенствование образовательного процесса на основе требований ФГОС СПО – ТОП 50</w:t>
      </w:r>
    </w:p>
    <w:p w:rsidR="00C12090" w:rsidRDefault="00C12090" w:rsidP="00C120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Информационное и учебно-методическое обеспечение образовательного процесса;</w:t>
      </w:r>
    </w:p>
    <w:p w:rsidR="00C12090" w:rsidRDefault="00C12090" w:rsidP="00C120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Повышение профессионального мастерства преподавателей путем самообразования, повышения квалификации и участия в региональных и межрегиональных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областных  и др. </w:t>
      </w:r>
      <w:proofErr w:type="gramStart"/>
      <w:r>
        <w:rPr>
          <w:sz w:val="24"/>
          <w:szCs w:val="24"/>
        </w:rPr>
        <w:t>мероприятиях</w:t>
      </w:r>
      <w:proofErr w:type="gramEnd"/>
      <w:r>
        <w:rPr>
          <w:sz w:val="24"/>
          <w:szCs w:val="24"/>
        </w:rPr>
        <w:t>;</w:t>
      </w:r>
    </w:p>
    <w:p w:rsidR="00C12090" w:rsidRDefault="00C12090" w:rsidP="00C120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Применение в учебном процессе профессионально-направленных педагогических технологий, инновационных форм и методов обучения;</w:t>
      </w:r>
    </w:p>
    <w:p w:rsidR="00C12090" w:rsidRDefault="00C12090" w:rsidP="00C1209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5. Повышение профессиональной компетентности педагогов в соответствии с требованиями профессионального стандарта. Обеспечение оптимального уровня квалификации педагогических кадров, необходимого для успешного развития колледжа.</w:t>
      </w:r>
    </w:p>
    <w:p w:rsidR="00C12090" w:rsidRDefault="00C12090" w:rsidP="00C12090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6. Обеспечение методического сопровождения работы с молодыми специалистами и вновь прибывшими педагогами.</w:t>
      </w:r>
    </w:p>
    <w:p w:rsidR="00C12090" w:rsidRDefault="00C12090" w:rsidP="00C12090">
      <w:pPr>
        <w:spacing w:line="288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C12090" w:rsidRDefault="00C12090" w:rsidP="00C12090">
      <w:pPr>
        <w:spacing w:after="240" w:line="288" w:lineRule="auto"/>
        <w:jc w:val="both"/>
        <w:rPr>
          <w:b/>
          <w:sz w:val="24"/>
          <w:szCs w:val="24"/>
        </w:rPr>
      </w:pPr>
    </w:p>
    <w:p w:rsidR="00C12090" w:rsidRDefault="00C12090" w:rsidP="00C12090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C12090" w:rsidRDefault="00C12090" w:rsidP="00C12090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C12090" w:rsidRDefault="00C12090" w:rsidP="00C12090"/>
    <w:p w:rsidR="00C12090" w:rsidRDefault="00C12090" w:rsidP="00C12090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:rsidR="00C12090" w:rsidRDefault="00C12090" w:rsidP="00C12090"/>
    <w:p w:rsidR="00C12090" w:rsidRDefault="00C12090" w:rsidP="00C1209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Методическая работа</w:t>
      </w:r>
    </w:p>
    <w:tbl>
      <w:tblPr>
        <w:tblW w:w="10549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4822"/>
        <w:gridCol w:w="1419"/>
        <w:gridCol w:w="2269"/>
        <w:gridCol w:w="1684"/>
      </w:tblGrid>
      <w:tr w:rsidR="00C12090" w:rsidTr="009D03E0">
        <w:trPr>
          <w:tblHeader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12090" w:rsidRDefault="00C12090" w:rsidP="009D0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  <w:p w:rsidR="00C12090" w:rsidRDefault="00C12090" w:rsidP="009D0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12090" w:rsidTr="009D03E0">
        <w:trPr>
          <w:trHeight w:val="50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методического Совета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ПЦК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trHeight w:val="559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методической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trHeight w:val="708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jc w:val="both"/>
            </w:pPr>
            <w:r>
              <w:rPr>
                <w:sz w:val="24"/>
                <w:szCs w:val="24"/>
              </w:rPr>
              <w:t>Утверждение плана аттестации педагогических работников  на 20</w:t>
            </w:r>
            <w:r w:rsidR="007448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7448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t xml:space="preserve"> </w:t>
            </w:r>
          </w:p>
          <w:p w:rsidR="00C12090" w:rsidRDefault="00C12090" w:rsidP="009D03E0">
            <w:pPr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УПР</w:t>
            </w:r>
          </w:p>
          <w:p w:rsidR="00C12090" w:rsidRDefault="00C12090" w:rsidP="009D0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trHeight w:val="57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аттестации педагогических работников в целях подтверждения соответствия занимаемым ими должностям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trHeight w:val="572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Методическое сопровождение </w:t>
            </w:r>
            <w:proofErr w:type="spellStart"/>
            <w:r>
              <w:rPr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колледжа при аттестации на квалификационную категорию</w:t>
            </w:r>
          </w:p>
          <w:p w:rsidR="00C12090" w:rsidRDefault="00C12090" w:rsidP="009D03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trHeight w:val="69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преподавателей по созданию и оформлению РП и ФОС</w:t>
            </w:r>
          </w:p>
          <w:p w:rsidR="00C12090" w:rsidRDefault="00C12090" w:rsidP="009D0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Преподаватели, Председатели ПЦК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разработке и корректировке учебно-планирующей и методической документации, в соответствии с требованиями  ФГОС СПО, ФГОС СПО по ТОП-50, актуализированными ФГОС.</w:t>
            </w:r>
          </w:p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ПЦК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методист.</w:t>
            </w:r>
          </w:p>
        </w:tc>
      </w:tr>
      <w:tr w:rsidR="00C12090" w:rsidTr="009D03E0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созданию и обновлению ФОС по дисциплинам и профессиональным модулям в соответствии с ФГОС СПО, ФГОС СПО по ТОП-50, </w:t>
            </w:r>
            <w:proofErr w:type="gramStart"/>
            <w:r>
              <w:rPr>
                <w:sz w:val="24"/>
                <w:szCs w:val="24"/>
              </w:rPr>
              <w:t>актуализированными</w:t>
            </w:r>
            <w:proofErr w:type="gramEnd"/>
            <w:r>
              <w:rPr>
                <w:sz w:val="24"/>
                <w:szCs w:val="24"/>
              </w:rPr>
              <w:t xml:space="preserve"> ФГОС.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ЦК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ind w:right="2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зоны использования ИКТ в образовательном процессе в условиях реализации ФГОС.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ЦК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shd w:val="clear" w:color="auto" w:fill="FFFFFF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накопленных в методическом кабинете материалов</w:t>
            </w:r>
          </w:p>
          <w:p w:rsidR="00C12090" w:rsidRDefault="00C12090" w:rsidP="009D03E0">
            <w:pPr>
              <w:shd w:val="clear" w:color="auto" w:fill="FFFFFF"/>
              <w:ind w:right="238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trHeight w:val="843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преподавателям в разработке электронных учебных методических пособий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trHeight w:val="1194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pStyle w:val="a3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ABB">
              <w:rPr>
                <w:rFonts w:ascii="Times New Roman" w:hAnsi="Times New Roman"/>
                <w:sz w:val="24"/>
                <w:szCs w:val="24"/>
              </w:rPr>
              <w:t>Проведение конкурса профессионального мастерства по ППССЗ</w:t>
            </w:r>
            <w:r w:rsidR="00D21D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1ABB">
              <w:rPr>
                <w:rFonts w:ascii="Times New Roman" w:hAnsi="Times New Roman"/>
                <w:sz w:val="24"/>
                <w:szCs w:val="24"/>
              </w:rPr>
              <w:t xml:space="preserve">ППКРС: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Преподаватели </w:t>
            </w:r>
            <w:proofErr w:type="gramStart"/>
            <w:r>
              <w:rPr>
                <w:sz w:val="24"/>
                <w:szCs w:val="24"/>
              </w:rPr>
              <w:t>профессионального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цикла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ПЦК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роизводственной практики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C12090" w:rsidTr="009D03E0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Оказание методической помощи преподавателям и мастерам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производственного обучения при подготовке к проведению открытых мероприятий, конференций, конкурсов.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trHeight w:val="7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на сайте колледжа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сайт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trHeight w:val="69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в проведении</w:t>
            </w:r>
          </w:p>
          <w:p w:rsidR="00C12090" w:rsidRDefault="00C12090" w:rsidP="009D0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открытых уроков, внеклассных мероприятий</w:t>
            </w:r>
          </w:p>
          <w:p w:rsidR="00C12090" w:rsidRDefault="00C12090" w:rsidP="009D03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методист.</w:t>
            </w:r>
          </w:p>
        </w:tc>
      </w:tr>
      <w:tr w:rsidR="00C12090" w:rsidTr="009D03E0">
        <w:trPr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Организация проведения заседания аттестационной комиссии колледжа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УПР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C12090" w:rsidTr="009D03E0">
        <w:trPr>
          <w:trHeight w:val="961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Издание методических пособий, рекомендаций для студентов заочного отделения.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тделением</w:t>
            </w:r>
          </w:p>
        </w:tc>
      </w:tr>
      <w:tr w:rsidR="00C12090" w:rsidTr="009D03E0">
        <w:trPr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ind w:right="238"/>
              <w:jc w:val="both"/>
            </w:pPr>
            <w:r>
              <w:rPr>
                <w:sz w:val="24"/>
                <w:szCs w:val="24"/>
              </w:rPr>
              <w:t>Мониторинг образовательного процесса, учитывающий требования непрерывного  многоуровневого  профессионального образования: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ПЦК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</w:tr>
      <w:tr w:rsidR="00C12090" w:rsidTr="009D03E0">
        <w:trPr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эффективности внедрения инновационных методов и средств обучения;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rPr>
                <w:sz w:val="24"/>
                <w:szCs w:val="24"/>
              </w:rPr>
            </w:pPr>
          </w:p>
        </w:tc>
      </w:tr>
      <w:tr w:rsidR="00C12090" w:rsidTr="009D03E0">
        <w:trPr>
          <w:trHeight w:val="983"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профессионального роста преподавателей;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rPr>
                <w:sz w:val="24"/>
                <w:szCs w:val="24"/>
              </w:rPr>
            </w:pPr>
          </w:p>
        </w:tc>
      </w:tr>
      <w:tr w:rsidR="00C12090" w:rsidTr="009D03E0">
        <w:trPr>
          <w:trHeight w:val="1443"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и разработка рекомендаций по повышению эффективности профессиональной деятельности  преподавателей колледжа.</w:t>
            </w:r>
          </w:p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rPr>
                <w:sz w:val="24"/>
                <w:szCs w:val="24"/>
              </w:rPr>
            </w:pPr>
          </w:p>
        </w:tc>
      </w:tr>
      <w:tr w:rsidR="00C12090" w:rsidTr="009D03E0">
        <w:trPr>
          <w:trHeight w:val="20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студенческой научно-практической конференции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C12090" w:rsidTr="009D03E0">
        <w:trPr>
          <w:trHeight w:val="206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подведение итогов методических разработок учебного занятия выполненных преподавателями в 2020-2021 учебном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комиссия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C12090" w:rsidTr="009D03E0">
        <w:trPr>
          <w:trHeight w:val="1715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за 2020-2021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год и обсуждение плана работы на 2021-2022 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год.</w:t>
            </w:r>
          </w:p>
          <w:p w:rsidR="00C12090" w:rsidRDefault="00C12090" w:rsidP="009D03E0">
            <w:pPr>
              <w:ind w:right="238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090" w:rsidRDefault="00C12090" w:rsidP="009D03E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ПЦК</w:t>
            </w:r>
          </w:p>
          <w:p w:rsidR="00C12090" w:rsidRDefault="00C12090" w:rsidP="009D03E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тделением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C12090" w:rsidRDefault="00C12090" w:rsidP="009D03E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90" w:rsidRDefault="00C12090" w:rsidP="009D03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УПР.</w:t>
            </w:r>
          </w:p>
          <w:p w:rsidR="00C12090" w:rsidRDefault="00C12090" w:rsidP="009D0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C12090" w:rsidRDefault="00C12090" w:rsidP="00C12090">
      <w:pPr>
        <w:rPr>
          <w:sz w:val="24"/>
          <w:szCs w:val="24"/>
        </w:rPr>
      </w:pPr>
    </w:p>
    <w:p w:rsidR="00C12090" w:rsidRDefault="00C12090" w:rsidP="00C12090">
      <w:pPr>
        <w:rPr>
          <w:sz w:val="24"/>
          <w:szCs w:val="24"/>
        </w:rPr>
      </w:pPr>
      <w:r>
        <w:rPr>
          <w:sz w:val="24"/>
          <w:szCs w:val="24"/>
        </w:rPr>
        <w:t>Методист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Лушина Л.В.</w:t>
      </w:r>
    </w:p>
    <w:p w:rsidR="0043201E" w:rsidRDefault="0043201E"/>
    <w:sectPr w:rsidR="0043201E" w:rsidSect="00C12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90"/>
    <w:rsid w:val="0043201E"/>
    <w:rsid w:val="00744878"/>
    <w:rsid w:val="00800B31"/>
    <w:rsid w:val="00AD6A4E"/>
    <w:rsid w:val="00C12090"/>
    <w:rsid w:val="00D2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120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090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120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C1209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1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3</cp:revision>
  <dcterms:created xsi:type="dcterms:W3CDTF">2020-08-27T10:59:00Z</dcterms:created>
  <dcterms:modified xsi:type="dcterms:W3CDTF">2020-08-28T06:41:00Z</dcterms:modified>
</cp:coreProperties>
</file>